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7D5C" w:rsidRPr="00F07D5C" w:rsidRDefault="00F07D5C" w:rsidP="00F07D5C">
      <w:pPr>
        <w:jc w:val="center"/>
        <w:rPr>
          <w:b/>
          <w:noProof/>
          <w:color w:val="C00000"/>
          <w:sz w:val="56"/>
          <w:szCs w:val="56"/>
        </w:rPr>
      </w:pPr>
      <w:r w:rsidRPr="00F07D5C">
        <w:rPr>
          <w:b/>
          <w:noProof/>
          <w:color w:val="C00000"/>
          <w:sz w:val="56"/>
          <w:szCs w:val="56"/>
        </w:rPr>
        <w:t>Constructors in Scala</w:t>
      </w:r>
    </w:p>
    <w:p w:rsidR="00F07D5C" w:rsidRDefault="00F07D5C">
      <w:pPr>
        <w:rPr>
          <w:noProof/>
        </w:rPr>
      </w:pPr>
    </w:p>
    <w:p w:rsidR="000A080F" w:rsidRDefault="00F07D5C">
      <w:r>
        <w:rPr>
          <w:noProof/>
        </w:rPr>
        <w:drawing>
          <wp:inline distT="0" distB="0" distL="0" distR="0" wp14:anchorId="18029F7F" wp14:editId="4454E934">
            <wp:extent cx="5943600" cy="31280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D5C" w:rsidRDefault="00F07D5C"/>
    <w:p w:rsidR="00F07D5C" w:rsidRDefault="00B27BBF">
      <w:r>
        <w:rPr>
          <w:noProof/>
        </w:rPr>
        <w:drawing>
          <wp:inline distT="0" distB="0" distL="0" distR="0" wp14:anchorId="4986B9EE" wp14:editId="40A99B2D">
            <wp:extent cx="5943600" cy="35648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BBF" w:rsidRDefault="00FB3CB6">
      <w:r>
        <w:rPr>
          <w:noProof/>
        </w:rPr>
        <w:lastRenderedPageBreak/>
        <w:drawing>
          <wp:inline distT="0" distB="0" distL="0" distR="0" wp14:anchorId="7E5E622A" wp14:editId="59DAABC0">
            <wp:extent cx="5943600" cy="27203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B6" w:rsidRDefault="00FB3CB6"/>
    <w:p w:rsidR="00FB3CB6" w:rsidRPr="00D9357B" w:rsidRDefault="00D9357B" w:rsidP="00D9357B">
      <w:pPr>
        <w:jc w:val="center"/>
        <w:rPr>
          <w:b/>
          <w:color w:val="C00000"/>
          <w:sz w:val="56"/>
          <w:szCs w:val="56"/>
        </w:rPr>
      </w:pPr>
      <w:r w:rsidRPr="00D9357B">
        <w:rPr>
          <w:b/>
          <w:color w:val="C00000"/>
          <w:sz w:val="56"/>
          <w:szCs w:val="56"/>
        </w:rPr>
        <w:t>Primary Constructors in Scala:</w:t>
      </w:r>
    </w:p>
    <w:p w:rsidR="00D9357B" w:rsidRDefault="00D9357B"/>
    <w:p w:rsidR="00D9357B" w:rsidRDefault="00D9357B">
      <w:pPr>
        <w:rPr>
          <w:rFonts w:ascii="Calibri" w:hAnsi="Calibri" w:cs="Calibri"/>
          <w:b/>
          <w:bCs/>
          <w:color w:val="ED1C24"/>
          <w:lang w:val="en"/>
        </w:rPr>
      </w:pPr>
      <w:r>
        <w:rPr>
          <w:rFonts w:ascii="Calibri" w:hAnsi="Calibri" w:cs="Calibri"/>
          <w:b/>
          <w:bCs/>
          <w:color w:val="ED1C24"/>
          <w:lang w:val="en"/>
        </w:rPr>
        <w:t>Aux Constructor is called with this but primary constructor is class. (</w:t>
      </w:r>
      <w:proofErr w:type="gramStart"/>
      <w:r>
        <w:rPr>
          <w:rFonts w:ascii="Calibri" w:hAnsi="Calibri" w:cs="Calibri"/>
          <w:b/>
          <w:bCs/>
          <w:color w:val="ED1C24"/>
          <w:lang w:val="en"/>
        </w:rPr>
        <w:t>class</w:t>
      </w:r>
      <w:proofErr w:type="gramEnd"/>
      <w:r>
        <w:rPr>
          <w:rFonts w:ascii="Calibri" w:hAnsi="Calibri" w:cs="Calibri"/>
          <w:b/>
          <w:bCs/>
          <w:color w:val="ED1C24"/>
          <w:lang w:val="en"/>
        </w:rPr>
        <w:t xml:space="preserve"> can have parameters too which will be primary constructor with parameters.</w:t>
      </w:r>
    </w:p>
    <w:p w:rsidR="00D9357B" w:rsidRDefault="00D9357B" w:rsidP="00D9357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ED1C24"/>
          <w:lang w:val="en"/>
        </w:rPr>
      </w:pPr>
      <w:r>
        <w:rPr>
          <w:rFonts w:ascii="Calibri" w:hAnsi="Calibri" w:cs="Calibri"/>
          <w:b/>
          <w:bCs/>
          <w:color w:val="ED1C24"/>
          <w:lang w:val="en"/>
        </w:rPr>
        <w:t xml:space="preserve">1. </w:t>
      </w:r>
      <w:proofErr w:type="gramStart"/>
      <w:r>
        <w:rPr>
          <w:rFonts w:ascii="Calibri" w:hAnsi="Calibri" w:cs="Calibri"/>
          <w:b/>
          <w:bCs/>
          <w:color w:val="ED1C24"/>
          <w:lang w:val="en"/>
        </w:rPr>
        <w:t>class</w:t>
      </w:r>
      <w:proofErr w:type="gramEnd"/>
      <w:r>
        <w:rPr>
          <w:rFonts w:ascii="Calibri" w:hAnsi="Calibri" w:cs="Calibri"/>
          <w:b/>
          <w:bCs/>
          <w:color w:val="ED1C24"/>
          <w:lang w:val="en"/>
        </w:rPr>
        <w:t xml:space="preserve"> Duck {  ...}   primary </w:t>
      </w:r>
      <w:proofErr w:type="spellStart"/>
      <w:r>
        <w:rPr>
          <w:rFonts w:ascii="Calibri" w:hAnsi="Calibri" w:cs="Calibri"/>
          <w:b/>
          <w:bCs/>
          <w:color w:val="ED1C24"/>
          <w:lang w:val="en"/>
        </w:rPr>
        <w:t>constrcutor</w:t>
      </w:r>
      <w:proofErr w:type="spellEnd"/>
      <w:r>
        <w:rPr>
          <w:rFonts w:ascii="Calibri" w:hAnsi="Calibri" w:cs="Calibri"/>
          <w:b/>
          <w:bCs/>
          <w:color w:val="ED1C24"/>
          <w:lang w:val="en"/>
        </w:rPr>
        <w:t xml:space="preserve"> without arguments</w:t>
      </w:r>
    </w:p>
    <w:p w:rsidR="00D9357B" w:rsidRDefault="00D9357B" w:rsidP="00D9357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ED1C24"/>
          <w:lang w:val="en"/>
        </w:rPr>
      </w:pPr>
      <w:r>
        <w:rPr>
          <w:rFonts w:ascii="Calibri" w:hAnsi="Calibri" w:cs="Calibri"/>
          <w:b/>
          <w:bCs/>
          <w:color w:val="ED1C24"/>
          <w:lang w:val="en"/>
        </w:rPr>
        <w:t xml:space="preserve">2. </w:t>
      </w:r>
      <w:proofErr w:type="gramStart"/>
      <w:r>
        <w:rPr>
          <w:rFonts w:ascii="Calibri" w:hAnsi="Calibri" w:cs="Calibri"/>
          <w:b/>
          <w:bCs/>
          <w:color w:val="ED1C24"/>
          <w:lang w:val="en"/>
        </w:rPr>
        <w:t>class</w:t>
      </w:r>
      <w:proofErr w:type="gramEnd"/>
      <w:r>
        <w:rPr>
          <w:rFonts w:ascii="Calibri" w:hAnsi="Calibri" w:cs="Calibri"/>
          <w:b/>
          <w:bCs/>
          <w:color w:val="ED1C24"/>
          <w:lang w:val="en"/>
        </w:rPr>
        <w:t xml:space="preserve"> Duck ( val size: Int) Primary constructor with arguments.</w:t>
      </w:r>
    </w:p>
    <w:p w:rsidR="00D9357B" w:rsidRDefault="00D9357B" w:rsidP="00D9357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ED1C24"/>
          <w:lang w:val="en"/>
        </w:rPr>
      </w:pPr>
    </w:p>
    <w:p w:rsidR="00D9357B" w:rsidRDefault="00D9357B" w:rsidP="00D9357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ED1C24"/>
          <w:lang w:val="en"/>
        </w:rPr>
      </w:pPr>
    </w:p>
    <w:p w:rsidR="00D9357B" w:rsidRDefault="00D9357B" w:rsidP="00D9357B">
      <w:pPr>
        <w:rPr>
          <w:rFonts w:ascii="Calibri" w:hAnsi="Calibri" w:cs="Calibri"/>
          <w:b/>
          <w:bCs/>
          <w:color w:val="ED1C24"/>
          <w:lang w:val="en"/>
        </w:rPr>
      </w:pPr>
      <w:r>
        <w:rPr>
          <w:rFonts w:ascii="Calibri" w:hAnsi="Calibri" w:cs="Calibri"/>
          <w:b/>
          <w:bCs/>
          <w:color w:val="ED1C24"/>
          <w:lang w:val="en"/>
        </w:rPr>
        <w:t>Note: Aux will call either primary or other aux and it is defined by this keyword</w:t>
      </w:r>
    </w:p>
    <w:p w:rsidR="00D9357B" w:rsidRDefault="00673606" w:rsidP="00D9357B">
      <w:r>
        <w:rPr>
          <w:noProof/>
        </w:rPr>
        <w:lastRenderedPageBreak/>
        <w:drawing>
          <wp:inline distT="0" distB="0" distL="0" distR="0" wp14:anchorId="5B9F9A1A" wp14:editId="3CE0F6C6">
            <wp:extent cx="5943600" cy="33534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606" w:rsidRDefault="00673606" w:rsidP="00D9357B"/>
    <w:p w:rsidR="00673606" w:rsidRDefault="00F36CF4" w:rsidP="00D9357B">
      <w:r>
        <w:rPr>
          <w:noProof/>
        </w:rPr>
        <w:drawing>
          <wp:inline distT="0" distB="0" distL="0" distR="0" wp14:anchorId="71896626" wp14:editId="2B4C3C91">
            <wp:extent cx="5943600" cy="30276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CF4" w:rsidRDefault="00F36CF4" w:rsidP="00D9357B"/>
    <w:p w:rsidR="00F36CF4" w:rsidRPr="00B65093" w:rsidRDefault="00B65093" w:rsidP="00B65093">
      <w:pPr>
        <w:jc w:val="center"/>
        <w:rPr>
          <w:color w:val="C00000"/>
          <w:sz w:val="72"/>
          <w:szCs w:val="72"/>
        </w:rPr>
      </w:pPr>
      <w:r w:rsidRPr="00B65093">
        <w:rPr>
          <w:color w:val="C00000"/>
          <w:sz w:val="72"/>
          <w:szCs w:val="72"/>
        </w:rPr>
        <w:t>Nested Classes in Scala ---</w:t>
      </w:r>
      <w:r w:rsidRPr="00B65093">
        <w:rPr>
          <w:color w:val="C00000"/>
          <w:sz w:val="72"/>
          <w:szCs w:val="72"/>
        </w:rPr>
        <w:sym w:font="Wingdings" w:char="F0E0"/>
      </w:r>
    </w:p>
    <w:p w:rsidR="005623A8" w:rsidRDefault="00057AB0" w:rsidP="00D9357B">
      <w:r>
        <w:rPr>
          <w:noProof/>
        </w:rPr>
        <w:lastRenderedPageBreak/>
        <w:drawing>
          <wp:inline distT="0" distB="0" distL="0" distR="0">
            <wp:extent cx="5934075" cy="27527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749" w:rsidRDefault="00AF2749" w:rsidP="00D9357B"/>
    <w:p w:rsidR="00AF2749" w:rsidRDefault="00AF2749" w:rsidP="00D9357B"/>
    <w:p w:rsidR="00932786" w:rsidRDefault="00932786" w:rsidP="00D9357B">
      <w:r>
        <w:t>Static class cannot have instance variables in java.</w:t>
      </w:r>
      <w:r w:rsidR="000F7D76">
        <w:t xml:space="preserve"> Anything passed to constructor becomes instance variable.</w:t>
      </w:r>
      <w:r w:rsidR="00D91B9A">
        <w:t xml:space="preserve"> Static class will not take parameters for the constructor.</w:t>
      </w:r>
    </w:p>
    <w:p w:rsidR="00D91B9A" w:rsidRDefault="00D91B9A" w:rsidP="00D9357B"/>
    <w:p w:rsidR="00A762C0" w:rsidRPr="00A762C0" w:rsidRDefault="00A762C0" w:rsidP="00A762C0">
      <w:pPr>
        <w:spacing w:after="100" w:afterAutospacing="1" w:line="240" w:lineRule="auto"/>
        <w:outlineLvl w:val="0"/>
        <w:rPr>
          <w:rFonts w:ascii="Helvetica" w:eastAsia="Times New Roman" w:hAnsi="Helvetica" w:cs="Helvetica"/>
          <w:b/>
          <w:bCs/>
          <w:color w:val="000000"/>
          <w:kern w:val="36"/>
          <w:sz w:val="48"/>
          <w:szCs w:val="48"/>
        </w:rPr>
      </w:pPr>
      <w:r w:rsidRPr="00A762C0">
        <w:rPr>
          <w:rFonts w:ascii="Helvetica" w:eastAsia="Times New Roman" w:hAnsi="Helvetica" w:cs="Helvetica"/>
          <w:b/>
          <w:bCs/>
          <w:color w:val="000000"/>
          <w:kern w:val="36"/>
          <w:sz w:val="48"/>
          <w:szCs w:val="48"/>
        </w:rPr>
        <w:t>Scala Singleton and Companion Objects</w:t>
      </w:r>
    </w:p>
    <w:p w:rsidR="00E343CD" w:rsidRDefault="00E343CD" w:rsidP="00A762C0">
      <w:p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6AD07092" wp14:editId="597B7B49">
            <wp:extent cx="5943600" cy="30721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EC4" w:rsidRDefault="00342EC4" w:rsidP="00A762C0">
      <w:p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64C1D056" wp14:editId="73FEF2D5">
            <wp:extent cx="5943600" cy="35750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EC4" w:rsidRDefault="00342EC4" w:rsidP="00A762C0">
      <w:p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7"/>
          <w:szCs w:val="27"/>
        </w:rPr>
      </w:pPr>
    </w:p>
    <w:p w:rsidR="00A762C0" w:rsidRPr="00A762C0" w:rsidRDefault="00A762C0" w:rsidP="00A762C0">
      <w:p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7"/>
          <w:szCs w:val="27"/>
        </w:rPr>
      </w:pPr>
      <w:r w:rsidRPr="00A762C0">
        <w:rPr>
          <w:rFonts w:ascii="Helvetica" w:eastAsia="Times New Roman" w:hAnsi="Helvetica" w:cs="Helvetica"/>
          <w:color w:val="FF0000"/>
          <w:sz w:val="27"/>
          <w:szCs w:val="27"/>
        </w:rPr>
        <w:t>Scala classes cannot have static variables or methods</w:t>
      </w:r>
      <w:r w:rsidRPr="00A762C0">
        <w:rPr>
          <w:rFonts w:ascii="Helvetica" w:eastAsia="Times New Roman" w:hAnsi="Helvetica" w:cs="Helvetica"/>
          <w:color w:val="000000"/>
          <w:sz w:val="27"/>
          <w:szCs w:val="27"/>
        </w:rPr>
        <w:t>. Instead a Scala class can have what is called a singleton object, or sometime a companion object.</w:t>
      </w:r>
    </w:p>
    <w:p w:rsidR="00A762C0" w:rsidRPr="00A762C0" w:rsidRDefault="00A762C0" w:rsidP="00A762C0">
      <w:p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7"/>
          <w:szCs w:val="27"/>
        </w:rPr>
      </w:pPr>
      <w:r w:rsidRPr="00A762C0">
        <w:rPr>
          <w:rFonts w:ascii="Helvetica" w:eastAsia="Times New Roman" w:hAnsi="Helvetica" w:cs="Helvetica"/>
          <w:color w:val="000000"/>
          <w:sz w:val="27"/>
          <w:szCs w:val="27"/>
        </w:rPr>
        <w:t>A singleton object is declared using the </w:t>
      </w:r>
      <w:r w:rsidRPr="00A762C0">
        <w:rPr>
          <w:rFonts w:ascii="Courier New" w:eastAsia="Times New Roman" w:hAnsi="Courier New" w:cs="Courier New"/>
          <w:color w:val="FF0000"/>
          <w:sz w:val="20"/>
          <w:szCs w:val="20"/>
        </w:rPr>
        <w:t>object</w:t>
      </w:r>
      <w:r w:rsidRPr="00A762C0">
        <w:rPr>
          <w:rFonts w:ascii="Helvetica" w:eastAsia="Times New Roman" w:hAnsi="Helvetica" w:cs="Helvetica"/>
          <w:color w:val="000000"/>
          <w:sz w:val="27"/>
          <w:szCs w:val="27"/>
        </w:rPr>
        <w:t> keyword. Here is an example:</w:t>
      </w:r>
    </w:p>
    <w:p w:rsidR="00A762C0" w:rsidRPr="00A762C0" w:rsidRDefault="00A762C0" w:rsidP="00A762C0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object</w:t>
      </w:r>
      <w:proofErr w:type="gramEnd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762C0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A762C0" w:rsidRPr="00A762C0" w:rsidRDefault="00A762C0" w:rsidP="00A762C0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def</w:t>
      </w:r>
      <w:proofErr w:type="spellEnd"/>
      <w:proofErr w:type="gramEnd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sayHi</w:t>
      </w:r>
      <w:proofErr w:type="spellEnd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() {</w:t>
      </w:r>
    </w:p>
    <w:p w:rsidR="00A762C0" w:rsidRPr="00A762C0" w:rsidRDefault="00A762C0" w:rsidP="00A762C0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println(</w:t>
      </w:r>
      <w:proofErr w:type="gramEnd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"Hi!");</w:t>
      </w:r>
    </w:p>
    <w:p w:rsidR="00A762C0" w:rsidRPr="00A762C0" w:rsidRDefault="00A762C0" w:rsidP="00A762C0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A762C0" w:rsidRPr="00A762C0" w:rsidRDefault="00A762C0" w:rsidP="00A762C0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A762C0" w:rsidRPr="00A762C0" w:rsidRDefault="00A762C0" w:rsidP="00A762C0">
      <w:p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7"/>
          <w:szCs w:val="27"/>
        </w:rPr>
      </w:pPr>
      <w:r w:rsidRPr="00A762C0">
        <w:rPr>
          <w:rFonts w:ascii="Helvetica" w:eastAsia="Times New Roman" w:hAnsi="Helvetica" w:cs="Helvetica"/>
          <w:color w:val="000000"/>
          <w:sz w:val="27"/>
          <w:szCs w:val="27"/>
        </w:rPr>
        <w:t>This example defines a singleton object called </w:t>
      </w:r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Main</w:t>
      </w:r>
      <w:r w:rsidRPr="00A762C0">
        <w:rPr>
          <w:rFonts w:ascii="Helvetica" w:eastAsia="Times New Roman" w:hAnsi="Helvetica" w:cs="Helvetica"/>
          <w:color w:val="000000"/>
          <w:sz w:val="27"/>
          <w:szCs w:val="27"/>
        </w:rPr>
        <w:t>. You can call the method </w:t>
      </w:r>
      <w:proofErr w:type="spellStart"/>
      <w:proofErr w:type="gramStart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sayHi</w:t>
      </w:r>
      <w:proofErr w:type="spellEnd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  <w:r w:rsidRPr="00A762C0">
        <w:rPr>
          <w:rFonts w:ascii="Helvetica" w:eastAsia="Times New Roman" w:hAnsi="Helvetica" w:cs="Helvetica"/>
          <w:color w:val="000000"/>
          <w:sz w:val="27"/>
          <w:szCs w:val="27"/>
        </w:rPr>
        <w:t> like this:</w:t>
      </w:r>
    </w:p>
    <w:p w:rsidR="00A762C0" w:rsidRPr="00A762C0" w:rsidRDefault="00A762C0" w:rsidP="00A762C0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A762C0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.sayHi</w:t>
      </w:r>
      <w:proofErr w:type="spellEnd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// Similar to Java by Asmath</w:t>
      </w:r>
    </w:p>
    <w:p w:rsidR="00A762C0" w:rsidRPr="00A762C0" w:rsidRDefault="00A762C0" w:rsidP="00A762C0">
      <w:p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7"/>
          <w:szCs w:val="27"/>
        </w:rPr>
      </w:pPr>
      <w:r w:rsidRPr="00A762C0">
        <w:rPr>
          <w:rFonts w:ascii="Helvetica" w:eastAsia="Times New Roman" w:hAnsi="Helvetica" w:cs="Helvetica"/>
          <w:color w:val="000000"/>
          <w:sz w:val="27"/>
          <w:szCs w:val="27"/>
        </w:rPr>
        <w:t>Notice how you write the full name of the object before the method name. No object is instantiated. It is like calling a static method in Java, except you are calling the method on a singleton object instead.</w:t>
      </w:r>
    </w:p>
    <w:p w:rsidR="00A762C0" w:rsidRDefault="00A762C0" w:rsidP="00A762C0">
      <w:pPr>
        <w:spacing w:before="100" w:beforeAutospacing="1" w:after="100" w:afterAutospacing="1" w:line="240" w:lineRule="auto"/>
        <w:outlineLvl w:val="1"/>
        <w:rPr>
          <w:rFonts w:ascii="Helvetica" w:eastAsia="Times New Roman" w:hAnsi="Helvetica" w:cs="Helvetica"/>
          <w:b/>
          <w:bCs/>
          <w:color w:val="000000"/>
          <w:sz w:val="36"/>
          <w:szCs w:val="36"/>
        </w:rPr>
      </w:pPr>
      <w:r w:rsidRPr="00A762C0">
        <w:rPr>
          <w:rFonts w:ascii="Helvetica" w:eastAsia="Times New Roman" w:hAnsi="Helvetica" w:cs="Helvetica"/>
          <w:b/>
          <w:bCs/>
          <w:color w:val="000000"/>
          <w:sz w:val="36"/>
          <w:szCs w:val="36"/>
        </w:rPr>
        <w:lastRenderedPageBreak/>
        <w:t>Companion Objects</w:t>
      </w:r>
    </w:p>
    <w:p w:rsidR="00824937" w:rsidRDefault="00824937" w:rsidP="00A762C0">
      <w:pPr>
        <w:spacing w:before="100" w:beforeAutospacing="1" w:after="100" w:afterAutospacing="1" w:line="240" w:lineRule="auto"/>
        <w:outlineLvl w:val="1"/>
        <w:rPr>
          <w:rFonts w:ascii="Helvetica" w:eastAsia="Times New Roman" w:hAnsi="Helvetica" w:cs="Helvetica"/>
          <w:b/>
          <w:bCs/>
          <w:color w:val="000000"/>
          <w:sz w:val="36"/>
          <w:szCs w:val="36"/>
        </w:rPr>
      </w:pPr>
      <w:r>
        <w:rPr>
          <w:rFonts w:ascii="Helvetica" w:eastAsia="Times New Roman" w:hAnsi="Helvetica" w:cs="Helvetica"/>
          <w:b/>
          <w:bCs/>
          <w:noProof/>
          <w:color w:val="000000"/>
          <w:sz w:val="36"/>
          <w:szCs w:val="36"/>
        </w:rPr>
        <w:drawing>
          <wp:inline distT="0" distB="0" distL="0" distR="0">
            <wp:extent cx="5943600" cy="3143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937" w:rsidRDefault="00824937" w:rsidP="00A762C0">
      <w:pPr>
        <w:spacing w:before="100" w:beforeAutospacing="1" w:after="100" w:afterAutospacing="1" w:line="240" w:lineRule="auto"/>
        <w:outlineLvl w:val="1"/>
        <w:rPr>
          <w:rFonts w:ascii="Helvetica" w:eastAsia="Times New Roman" w:hAnsi="Helvetica" w:cs="Helvetica"/>
          <w:b/>
          <w:bCs/>
          <w:color w:val="000000"/>
          <w:sz w:val="36"/>
          <w:szCs w:val="36"/>
        </w:rPr>
      </w:pPr>
    </w:p>
    <w:p w:rsidR="003534ED" w:rsidRDefault="003534ED" w:rsidP="00A762C0">
      <w:pPr>
        <w:spacing w:before="100" w:beforeAutospacing="1" w:after="100" w:afterAutospacing="1" w:line="240" w:lineRule="auto"/>
        <w:outlineLvl w:val="1"/>
        <w:rPr>
          <w:rFonts w:ascii="Helvetica" w:eastAsia="Times New Roman" w:hAnsi="Helvetica" w:cs="Helvetica"/>
          <w:b/>
          <w:bCs/>
          <w:color w:val="000000"/>
          <w:sz w:val="36"/>
          <w:szCs w:val="36"/>
        </w:rPr>
      </w:pPr>
      <w:r>
        <w:rPr>
          <w:noProof/>
        </w:rPr>
        <w:drawing>
          <wp:inline distT="0" distB="0" distL="0" distR="0" wp14:anchorId="50A71BB6" wp14:editId="62F85C31">
            <wp:extent cx="5943600" cy="23368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4ED" w:rsidRPr="00A762C0" w:rsidRDefault="003534ED" w:rsidP="00A762C0">
      <w:pPr>
        <w:spacing w:before="100" w:beforeAutospacing="1" w:after="100" w:afterAutospacing="1" w:line="240" w:lineRule="auto"/>
        <w:outlineLvl w:val="1"/>
        <w:rPr>
          <w:rFonts w:ascii="Helvetica" w:eastAsia="Times New Roman" w:hAnsi="Helvetica" w:cs="Helvetica"/>
          <w:b/>
          <w:bCs/>
          <w:color w:val="000000"/>
          <w:sz w:val="36"/>
          <w:szCs w:val="36"/>
        </w:rPr>
      </w:pPr>
    </w:p>
    <w:p w:rsidR="00A762C0" w:rsidRPr="00A762C0" w:rsidRDefault="00A762C0" w:rsidP="00A762C0">
      <w:p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7"/>
          <w:szCs w:val="27"/>
        </w:rPr>
      </w:pPr>
      <w:r w:rsidRPr="00A762C0">
        <w:rPr>
          <w:rFonts w:ascii="Helvetica" w:eastAsia="Times New Roman" w:hAnsi="Helvetica" w:cs="Helvetica"/>
          <w:color w:val="FF0000"/>
          <w:sz w:val="27"/>
          <w:szCs w:val="27"/>
        </w:rPr>
        <w:t>When a singleton object is named the same as a class, it is called a companion object. A companion object must be defined inside the same source file as the class</w:t>
      </w:r>
      <w:r w:rsidRPr="00A762C0">
        <w:rPr>
          <w:rFonts w:ascii="Helvetica" w:eastAsia="Times New Roman" w:hAnsi="Helvetica" w:cs="Helvetica"/>
          <w:color w:val="000000"/>
          <w:sz w:val="27"/>
          <w:szCs w:val="27"/>
        </w:rPr>
        <w:t>. Here is an example:</w:t>
      </w:r>
    </w:p>
    <w:p w:rsidR="00A762C0" w:rsidRPr="00A762C0" w:rsidRDefault="00A762C0" w:rsidP="00A762C0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class</w:t>
      </w:r>
      <w:proofErr w:type="gramEnd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 {</w:t>
      </w:r>
    </w:p>
    <w:p w:rsidR="00A762C0" w:rsidRPr="00A762C0" w:rsidRDefault="00A762C0" w:rsidP="00A762C0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def</w:t>
      </w:r>
      <w:proofErr w:type="spellEnd"/>
      <w:proofErr w:type="gramEnd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sayHelloWorld</w:t>
      </w:r>
      <w:proofErr w:type="spellEnd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() {</w:t>
      </w:r>
    </w:p>
    <w:p w:rsidR="00A762C0" w:rsidRPr="00A762C0" w:rsidRDefault="00A762C0" w:rsidP="00A762C0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println(</w:t>
      </w:r>
      <w:proofErr w:type="gramEnd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"Hello World");</w:t>
      </w:r>
    </w:p>
    <w:p w:rsidR="00A762C0" w:rsidRPr="00A762C0" w:rsidRDefault="00A762C0" w:rsidP="00A762C0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A762C0" w:rsidRPr="00A762C0" w:rsidRDefault="00A762C0" w:rsidP="00A762C0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A762C0" w:rsidRPr="00A762C0" w:rsidRDefault="00A762C0" w:rsidP="00A762C0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762C0" w:rsidRPr="00A762C0" w:rsidRDefault="00A762C0" w:rsidP="00A762C0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object</w:t>
      </w:r>
      <w:proofErr w:type="gramEnd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 {</w:t>
      </w:r>
    </w:p>
    <w:p w:rsidR="00A762C0" w:rsidRPr="00A762C0" w:rsidRDefault="00A762C0" w:rsidP="00A762C0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def</w:t>
      </w:r>
      <w:proofErr w:type="spellEnd"/>
      <w:proofErr w:type="gramEnd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sayHi</w:t>
      </w:r>
      <w:proofErr w:type="spellEnd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() {</w:t>
      </w:r>
    </w:p>
    <w:p w:rsidR="00A762C0" w:rsidRPr="00A762C0" w:rsidRDefault="00A762C0" w:rsidP="00A762C0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println(</w:t>
      </w:r>
      <w:proofErr w:type="gramEnd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"Hi!");</w:t>
      </w:r>
    </w:p>
    <w:p w:rsidR="00A762C0" w:rsidRPr="00A762C0" w:rsidRDefault="00A762C0" w:rsidP="00A762C0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A762C0" w:rsidRPr="00A762C0" w:rsidRDefault="00A762C0" w:rsidP="00A762C0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A762C0" w:rsidRPr="00A762C0" w:rsidRDefault="00A762C0" w:rsidP="00A762C0">
      <w:p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7"/>
          <w:szCs w:val="27"/>
        </w:rPr>
      </w:pPr>
      <w:r w:rsidRPr="00A762C0">
        <w:rPr>
          <w:rFonts w:ascii="Helvetica" w:eastAsia="Times New Roman" w:hAnsi="Helvetica" w:cs="Helvetica"/>
          <w:color w:val="000000"/>
          <w:sz w:val="27"/>
          <w:szCs w:val="27"/>
        </w:rPr>
        <w:t>In this class you can both instantiate </w:t>
      </w:r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Main</w:t>
      </w:r>
      <w:r w:rsidRPr="00A762C0">
        <w:rPr>
          <w:rFonts w:ascii="Helvetica" w:eastAsia="Times New Roman" w:hAnsi="Helvetica" w:cs="Helvetica"/>
          <w:color w:val="000000"/>
          <w:sz w:val="27"/>
          <w:szCs w:val="27"/>
        </w:rPr>
        <w:t> and call </w:t>
      </w:r>
      <w:proofErr w:type="spellStart"/>
      <w:proofErr w:type="gramStart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sayHelloWorld</w:t>
      </w:r>
      <w:proofErr w:type="spellEnd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  <w:r w:rsidRPr="00A762C0">
        <w:rPr>
          <w:rFonts w:ascii="Helvetica" w:eastAsia="Times New Roman" w:hAnsi="Helvetica" w:cs="Helvetica"/>
          <w:color w:val="000000"/>
          <w:sz w:val="27"/>
          <w:szCs w:val="27"/>
        </w:rPr>
        <w:t> or call the </w:t>
      </w:r>
      <w:proofErr w:type="spellStart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sayHi</w:t>
      </w:r>
      <w:proofErr w:type="spellEnd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  <w:r w:rsidRPr="00A762C0">
        <w:rPr>
          <w:rFonts w:ascii="Helvetica" w:eastAsia="Times New Roman" w:hAnsi="Helvetica" w:cs="Helvetica"/>
          <w:color w:val="000000"/>
          <w:sz w:val="27"/>
          <w:szCs w:val="27"/>
        </w:rPr>
        <w:t> method on the companion object directly, like this:</w:t>
      </w:r>
    </w:p>
    <w:p w:rsidR="00A762C0" w:rsidRPr="00A762C0" w:rsidRDefault="00A762C0" w:rsidP="00A762C0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var</w:t>
      </w:r>
      <w:proofErr w:type="gramEnd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aMain</w:t>
      </w:r>
      <w:proofErr w:type="spellEnd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 Main = new Main();</w:t>
      </w:r>
    </w:p>
    <w:p w:rsidR="00A762C0" w:rsidRPr="00A762C0" w:rsidRDefault="00A762C0" w:rsidP="00A762C0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aMain.sayHelloWorld</w:t>
      </w:r>
      <w:proofErr w:type="spellEnd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A762C0" w:rsidRPr="00A762C0" w:rsidRDefault="00A762C0" w:rsidP="00A762C0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762C0" w:rsidRPr="00A762C0" w:rsidRDefault="00A762C0" w:rsidP="00A762C0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Main.sayHi</w:t>
      </w:r>
      <w:proofErr w:type="spellEnd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762C0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0F7D76" w:rsidRDefault="000F7D76" w:rsidP="00D9357B"/>
    <w:p w:rsidR="00932786" w:rsidRDefault="00932786" w:rsidP="00D9357B">
      <w:pPr>
        <w:pBdr>
          <w:bottom w:val="single" w:sz="6" w:space="1" w:color="auto"/>
        </w:pBdr>
      </w:pPr>
    </w:p>
    <w:p w:rsidR="00B67E84" w:rsidRDefault="00B67E84" w:rsidP="00D9357B"/>
    <w:p w:rsidR="005D4B71" w:rsidRPr="009D49D9" w:rsidRDefault="009D49D9" w:rsidP="009D49D9">
      <w:pPr>
        <w:rPr>
          <w:b/>
          <w:noProof/>
          <w:color w:val="C00000"/>
          <w:sz w:val="36"/>
          <w:szCs w:val="36"/>
        </w:rPr>
      </w:pPr>
      <w:r w:rsidRPr="009D49D9">
        <w:rPr>
          <w:b/>
          <w:noProof/>
          <w:color w:val="C00000"/>
          <w:sz w:val="36"/>
          <w:szCs w:val="36"/>
        </w:rPr>
        <w:sym w:font="Wingdings" w:char="F0E0"/>
      </w:r>
      <w:r w:rsidR="007D0250" w:rsidRPr="009D49D9">
        <w:rPr>
          <w:b/>
          <w:noProof/>
          <w:color w:val="C00000"/>
          <w:sz w:val="36"/>
          <w:szCs w:val="36"/>
        </w:rPr>
        <w:t>Apply method on Companion Object</w:t>
      </w:r>
      <w:r w:rsidRPr="009D49D9">
        <w:rPr>
          <w:b/>
          <w:noProof/>
          <w:color w:val="C00000"/>
          <w:sz w:val="36"/>
          <w:szCs w:val="36"/>
        </w:rPr>
        <w:t>----------------------</w:t>
      </w:r>
      <w:r w:rsidRPr="009D49D9">
        <w:rPr>
          <w:b/>
          <w:noProof/>
          <w:color w:val="C00000"/>
          <w:sz w:val="36"/>
          <w:szCs w:val="36"/>
        </w:rPr>
        <w:sym w:font="Wingdings" w:char="F0E0"/>
      </w:r>
    </w:p>
    <w:p w:rsidR="007D0250" w:rsidRDefault="007A5171" w:rsidP="00D9357B">
      <w:r>
        <w:rPr>
          <w:noProof/>
        </w:rPr>
        <w:drawing>
          <wp:inline distT="0" distB="0" distL="0" distR="0">
            <wp:extent cx="5943600" cy="30175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FD0" w:rsidRDefault="00CD5FD0" w:rsidP="00D9357B"/>
    <w:p w:rsidR="00CD5FD0" w:rsidRDefault="00CD5FD0" w:rsidP="00D9357B"/>
    <w:p w:rsidR="00CD5FD0" w:rsidRDefault="006E0D55" w:rsidP="00D9357B">
      <w:r>
        <w:rPr>
          <w:noProof/>
        </w:rPr>
        <w:lastRenderedPageBreak/>
        <w:drawing>
          <wp:inline distT="0" distB="0" distL="0" distR="0">
            <wp:extent cx="5943600" cy="2209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FD0" w:rsidRDefault="00CD5FD0" w:rsidP="00D9357B"/>
    <w:p w:rsidR="002B2FB3" w:rsidRDefault="002B2FB3" w:rsidP="00D9357B">
      <w:r>
        <w:t>Below is example of private constructor. See the screenshot for more details.</w:t>
      </w:r>
    </w:p>
    <w:p w:rsidR="002B2FB3" w:rsidRDefault="002B2FB3" w:rsidP="00D9357B">
      <w:r>
        <w:rPr>
          <w:noProof/>
        </w:rPr>
        <w:drawing>
          <wp:inline distT="0" distB="0" distL="0" distR="0">
            <wp:extent cx="5934075" cy="19431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FB3" w:rsidRDefault="002B2FB3" w:rsidP="00D9357B"/>
    <w:p w:rsidR="00CD5FD0" w:rsidRDefault="00CD5FD0" w:rsidP="00D9357B"/>
    <w:p w:rsidR="00253ED5" w:rsidRDefault="00253ED5" w:rsidP="00D9357B"/>
    <w:p w:rsidR="00253ED5" w:rsidRDefault="00253ED5" w:rsidP="00D9357B"/>
    <w:p w:rsidR="00253ED5" w:rsidRPr="008B1DCA" w:rsidRDefault="008B1DCA" w:rsidP="008B1DCA">
      <w:pPr>
        <w:jc w:val="center"/>
        <w:rPr>
          <w:b/>
          <w:color w:val="C00000"/>
          <w:sz w:val="56"/>
          <w:szCs w:val="56"/>
        </w:rPr>
      </w:pPr>
      <w:r w:rsidRPr="008B1DCA">
        <w:rPr>
          <w:b/>
          <w:color w:val="C00000"/>
          <w:sz w:val="56"/>
          <w:szCs w:val="56"/>
        </w:rPr>
        <w:t>Packages in Scala --</w:t>
      </w:r>
      <w:r w:rsidRPr="008B1DCA">
        <w:rPr>
          <w:b/>
          <w:color w:val="C00000"/>
          <w:sz w:val="56"/>
          <w:szCs w:val="56"/>
        </w:rPr>
        <w:sym w:font="Wingdings" w:char="F0E0"/>
      </w:r>
    </w:p>
    <w:p w:rsidR="007A5171" w:rsidRDefault="007A5171" w:rsidP="00D9357B"/>
    <w:p w:rsidR="00F42679" w:rsidRDefault="008B1DCA" w:rsidP="00D9357B">
      <w:r>
        <w:rPr>
          <w:noProof/>
        </w:rPr>
        <w:lastRenderedPageBreak/>
        <w:drawing>
          <wp:inline distT="0" distB="0" distL="0" distR="0">
            <wp:extent cx="5934075" cy="32289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DCA" w:rsidRDefault="008B1DCA" w:rsidP="00D9357B"/>
    <w:p w:rsidR="008B1DCA" w:rsidRDefault="009F1067" w:rsidP="00D9357B">
      <w:r>
        <w:rPr>
          <w:noProof/>
        </w:rPr>
        <w:drawing>
          <wp:inline distT="0" distB="0" distL="0" distR="0">
            <wp:extent cx="5934075" cy="24574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067" w:rsidRDefault="00A307E5" w:rsidP="00D9357B">
      <w:r>
        <w:rPr>
          <w:noProof/>
        </w:rPr>
        <w:lastRenderedPageBreak/>
        <w:drawing>
          <wp:inline distT="0" distB="0" distL="0" distR="0" wp14:anchorId="24CBD9C1" wp14:editId="2D70A62D">
            <wp:extent cx="5943600" cy="31705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7E5" w:rsidRDefault="00A307E5" w:rsidP="00D9357B">
      <w:r>
        <w:t>Example we wrote is called as top of file notation example.</w:t>
      </w:r>
    </w:p>
    <w:p w:rsidR="00A307E5" w:rsidRDefault="00A307E5" w:rsidP="00D9357B">
      <w:pPr>
        <w:pBdr>
          <w:bottom w:val="single" w:sz="6" w:space="1" w:color="auto"/>
        </w:pBdr>
      </w:pPr>
    </w:p>
    <w:p w:rsidR="00A307E5" w:rsidRDefault="00A307E5" w:rsidP="00D9357B"/>
    <w:p w:rsidR="001D404E" w:rsidRPr="001D404E" w:rsidRDefault="001D404E" w:rsidP="001D404E">
      <w:pPr>
        <w:jc w:val="center"/>
        <w:rPr>
          <w:b/>
          <w:color w:val="C00000"/>
          <w:sz w:val="52"/>
          <w:szCs w:val="52"/>
        </w:rPr>
      </w:pPr>
      <w:r w:rsidRPr="001D404E">
        <w:rPr>
          <w:b/>
          <w:color w:val="C00000"/>
          <w:sz w:val="52"/>
          <w:szCs w:val="52"/>
        </w:rPr>
        <w:t xml:space="preserve">Imports in </w:t>
      </w:r>
      <w:proofErr w:type="gramStart"/>
      <w:r w:rsidRPr="001D404E">
        <w:rPr>
          <w:b/>
          <w:color w:val="C00000"/>
          <w:sz w:val="52"/>
          <w:szCs w:val="52"/>
        </w:rPr>
        <w:t>Scala  -----</w:t>
      </w:r>
      <w:proofErr w:type="gramEnd"/>
      <w:r w:rsidRPr="001D404E">
        <w:rPr>
          <w:b/>
          <w:color w:val="C00000"/>
          <w:sz w:val="52"/>
          <w:szCs w:val="52"/>
        </w:rPr>
        <w:sym w:font="Wingdings" w:char="F0E0"/>
      </w:r>
    </w:p>
    <w:p w:rsidR="001D404E" w:rsidRDefault="001D404E" w:rsidP="00D9357B"/>
    <w:p w:rsidR="001D404E" w:rsidRDefault="001D404E" w:rsidP="00D9357B">
      <w:r>
        <w:rPr>
          <w:noProof/>
        </w:rPr>
        <w:drawing>
          <wp:inline distT="0" distB="0" distL="0" distR="0" wp14:anchorId="06E2719D" wp14:editId="47A3CFD0">
            <wp:extent cx="5943600" cy="27984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04E" w:rsidRDefault="001D404E" w:rsidP="00D9357B">
      <w:r>
        <w:t>No Example for this in my course as it is not needed.</w:t>
      </w:r>
    </w:p>
    <w:p w:rsidR="001D404E" w:rsidRDefault="0022149E" w:rsidP="00D9357B">
      <w:r>
        <w:rPr>
          <w:noProof/>
        </w:rPr>
        <w:lastRenderedPageBreak/>
        <w:drawing>
          <wp:inline distT="0" distB="0" distL="0" distR="0">
            <wp:extent cx="5934075" cy="29241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49E" w:rsidRDefault="0022149E" w:rsidP="00D9357B"/>
    <w:p w:rsidR="003231FC" w:rsidRDefault="003231FC" w:rsidP="00D9357B">
      <w:r>
        <w:rPr>
          <w:noProof/>
        </w:rPr>
        <w:drawing>
          <wp:inline distT="0" distB="0" distL="0" distR="0" wp14:anchorId="3176DC94" wp14:editId="19020081">
            <wp:extent cx="5943600" cy="16871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771" w:rsidRDefault="00D95771" w:rsidP="00D9357B">
      <w:pPr>
        <w:pBdr>
          <w:bottom w:val="single" w:sz="6" w:space="1" w:color="auto"/>
        </w:pBdr>
      </w:pPr>
    </w:p>
    <w:p w:rsidR="00D95771" w:rsidRPr="00D95771" w:rsidRDefault="00D95771" w:rsidP="00D95771">
      <w:pPr>
        <w:jc w:val="center"/>
        <w:rPr>
          <w:b/>
          <w:color w:val="C00000"/>
        </w:rPr>
      </w:pPr>
    </w:p>
    <w:p w:rsidR="00D95771" w:rsidRPr="00D95771" w:rsidRDefault="00D95771" w:rsidP="00D95771">
      <w:pPr>
        <w:jc w:val="center"/>
        <w:rPr>
          <w:b/>
          <w:color w:val="C00000"/>
          <w:sz w:val="36"/>
          <w:szCs w:val="36"/>
        </w:rPr>
      </w:pPr>
      <w:r w:rsidRPr="00D95771">
        <w:rPr>
          <w:b/>
          <w:color w:val="C00000"/>
          <w:sz w:val="36"/>
          <w:szCs w:val="36"/>
        </w:rPr>
        <w:t>Overriding methods in Scala ---------</w:t>
      </w:r>
      <w:r w:rsidRPr="00D95771">
        <w:rPr>
          <w:b/>
          <w:color w:val="C00000"/>
          <w:sz w:val="36"/>
          <w:szCs w:val="36"/>
        </w:rPr>
        <w:sym w:font="Wingdings" w:char="F0E0"/>
      </w:r>
    </w:p>
    <w:p w:rsidR="00D95771" w:rsidRPr="00D95771" w:rsidRDefault="00D95771" w:rsidP="00D95771">
      <w:pPr>
        <w:jc w:val="center"/>
        <w:rPr>
          <w:b/>
          <w:color w:val="C00000"/>
        </w:rPr>
      </w:pPr>
    </w:p>
    <w:p w:rsidR="00D95771" w:rsidRDefault="00D317CF" w:rsidP="00D9357B">
      <w:r>
        <w:rPr>
          <w:noProof/>
        </w:rPr>
        <w:lastRenderedPageBreak/>
        <w:drawing>
          <wp:inline distT="0" distB="0" distL="0" distR="0">
            <wp:extent cx="5934075" cy="26860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F2B" w:rsidRDefault="006B3F2B" w:rsidP="00D9357B"/>
    <w:p w:rsidR="006B3F2B" w:rsidRDefault="008B2F8C" w:rsidP="00D9357B">
      <w:r>
        <w:rPr>
          <w:noProof/>
        </w:rPr>
        <w:drawing>
          <wp:inline distT="0" distB="0" distL="0" distR="0">
            <wp:extent cx="5943600" cy="2514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674" w:rsidRDefault="00F76674" w:rsidP="00D9357B"/>
    <w:p w:rsidR="003E1308" w:rsidRDefault="003E1308" w:rsidP="0090056E">
      <w:pPr>
        <w:jc w:val="center"/>
        <w:rPr>
          <w:b/>
          <w:color w:val="C00000"/>
          <w:sz w:val="52"/>
          <w:szCs w:val="52"/>
          <w:u w:val="single"/>
        </w:rPr>
      </w:pPr>
    </w:p>
    <w:p w:rsidR="003E1308" w:rsidRDefault="003E1308" w:rsidP="0090056E">
      <w:pPr>
        <w:jc w:val="center"/>
        <w:rPr>
          <w:b/>
          <w:color w:val="C00000"/>
          <w:sz w:val="52"/>
          <w:szCs w:val="52"/>
          <w:u w:val="single"/>
        </w:rPr>
      </w:pPr>
    </w:p>
    <w:p w:rsidR="003E1308" w:rsidRDefault="003E1308" w:rsidP="0090056E">
      <w:pPr>
        <w:jc w:val="center"/>
        <w:rPr>
          <w:b/>
          <w:color w:val="C00000"/>
          <w:sz w:val="52"/>
          <w:szCs w:val="52"/>
          <w:u w:val="single"/>
        </w:rPr>
      </w:pPr>
    </w:p>
    <w:p w:rsidR="003E1308" w:rsidRDefault="003E1308" w:rsidP="0090056E">
      <w:pPr>
        <w:jc w:val="center"/>
        <w:rPr>
          <w:b/>
          <w:color w:val="C00000"/>
          <w:sz w:val="52"/>
          <w:szCs w:val="52"/>
          <w:u w:val="single"/>
        </w:rPr>
      </w:pPr>
    </w:p>
    <w:p w:rsidR="00F76674" w:rsidRPr="0090056E" w:rsidRDefault="0090056E" w:rsidP="0090056E">
      <w:pPr>
        <w:jc w:val="center"/>
        <w:rPr>
          <w:b/>
          <w:color w:val="C00000"/>
          <w:sz w:val="52"/>
          <w:szCs w:val="52"/>
          <w:u w:val="single"/>
        </w:rPr>
      </w:pPr>
      <w:r w:rsidRPr="0090056E">
        <w:rPr>
          <w:b/>
          <w:color w:val="C00000"/>
          <w:sz w:val="52"/>
          <w:szCs w:val="52"/>
          <w:u w:val="single"/>
        </w:rPr>
        <w:lastRenderedPageBreak/>
        <w:t>Abstract Classes in Scala --</w:t>
      </w:r>
      <w:r w:rsidRPr="0090056E">
        <w:rPr>
          <w:b/>
          <w:color w:val="C00000"/>
          <w:sz w:val="52"/>
          <w:szCs w:val="52"/>
          <w:u w:val="single"/>
        </w:rPr>
        <w:sym w:font="Wingdings" w:char="F0E0"/>
      </w:r>
      <w:r w:rsidRPr="0090056E">
        <w:rPr>
          <w:b/>
          <w:color w:val="C00000"/>
          <w:sz w:val="52"/>
          <w:szCs w:val="52"/>
          <w:u w:val="single"/>
        </w:rPr>
        <w:t xml:space="preserve"> </w:t>
      </w:r>
    </w:p>
    <w:p w:rsidR="0090056E" w:rsidRPr="002A386C" w:rsidRDefault="002A386C" w:rsidP="00735083">
      <w:pPr>
        <w:pStyle w:val="ListParagraph"/>
        <w:numPr>
          <w:ilvl w:val="0"/>
          <w:numId w:val="1"/>
        </w:numPr>
      </w:pPr>
      <w:r w:rsidRPr="002A386C">
        <w:t>Abstract classes should be declared as abstract. Can have both concrete and abstract methods.</w:t>
      </w:r>
    </w:p>
    <w:p w:rsidR="0090056E" w:rsidRPr="00735083" w:rsidRDefault="00735083" w:rsidP="00735083">
      <w:pPr>
        <w:pStyle w:val="ListParagraph"/>
        <w:numPr>
          <w:ilvl w:val="0"/>
          <w:numId w:val="1"/>
        </w:numPr>
      </w:pPr>
      <w:r w:rsidRPr="00735083">
        <w:t>Classes extending abstract class need not write the override tag explicitly.</w:t>
      </w:r>
    </w:p>
    <w:p w:rsidR="000B40B8" w:rsidRDefault="004B70B7" w:rsidP="00D9357B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0B7" w:rsidRDefault="004B70B7" w:rsidP="00D9357B"/>
    <w:p w:rsidR="004B70B7" w:rsidRDefault="00AE1FC8" w:rsidP="00D9357B">
      <w:r>
        <w:rPr>
          <w:noProof/>
        </w:rPr>
        <w:drawing>
          <wp:inline distT="0" distB="0" distL="0" distR="0" wp14:anchorId="25FB58E0" wp14:editId="16AAB356">
            <wp:extent cx="5943600" cy="24453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902" w:rsidRDefault="00614902" w:rsidP="00D9357B"/>
    <w:p w:rsidR="00614902" w:rsidRDefault="006D15D9" w:rsidP="00D9357B">
      <w:r>
        <w:rPr>
          <w:noProof/>
        </w:rPr>
        <w:lastRenderedPageBreak/>
        <w:drawing>
          <wp:inline distT="0" distB="0" distL="0" distR="0" wp14:anchorId="79C5426C" wp14:editId="1F15DA89">
            <wp:extent cx="5943600" cy="31140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CA4" w:rsidRDefault="00C17CA4" w:rsidP="00D9357B"/>
    <w:p w:rsidR="00C17CA4" w:rsidRDefault="00C17CA4" w:rsidP="00D9357B">
      <w:r>
        <w:t>*** VV IMP</w:t>
      </w:r>
    </w:p>
    <w:p w:rsidR="00C17CA4" w:rsidRDefault="00C17CA4" w:rsidP="00D9357B"/>
    <w:p w:rsidR="00C17CA4" w:rsidRDefault="00C17CA4" w:rsidP="00D9357B">
      <w:pPr>
        <w:rPr>
          <w:b/>
          <w:color w:val="FF0000"/>
        </w:rPr>
      </w:pPr>
      <w:r w:rsidRPr="00E33E50">
        <w:rPr>
          <w:b/>
          <w:color w:val="FF0000"/>
        </w:rPr>
        <w:t>See how you can extend class which has parameterized constructor.</w:t>
      </w:r>
    </w:p>
    <w:p w:rsidR="00FC7E08" w:rsidRDefault="00FC7E08" w:rsidP="00D9357B">
      <w:pPr>
        <w:rPr>
          <w:b/>
          <w:color w:val="FF0000"/>
        </w:rPr>
      </w:pPr>
      <w:r>
        <w:rPr>
          <w:b/>
          <w:color w:val="FF0000"/>
        </w:rPr>
        <w:t>Extend class which has parameterized constructor.</w:t>
      </w:r>
    </w:p>
    <w:p w:rsidR="00FC7E08" w:rsidRPr="00E33E50" w:rsidRDefault="00FC7E08" w:rsidP="00D9357B">
      <w:pPr>
        <w:rPr>
          <w:b/>
          <w:color w:val="FF0000"/>
        </w:rPr>
      </w:pPr>
    </w:p>
    <w:p w:rsidR="00C17CA4" w:rsidRDefault="00C17CA4" w:rsidP="00D9357B">
      <w:r>
        <w:rPr>
          <w:noProof/>
        </w:rPr>
        <w:lastRenderedPageBreak/>
        <w:drawing>
          <wp:inline distT="0" distB="0" distL="0" distR="0" wp14:anchorId="72F1DAA4" wp14:editId="252EC90A">
            <wp:extent cx="5943600" cy="40506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17C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8B952A3"/>
    <w:multiLevelType w:val="hybridMultilevel"/>
    <w:tmpl w:val="14FA04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0E65"/>
    <w:rsid w:val="00057AB0"/>
    <w:rsid w:val="000915D2"/>
    <w:rsid w:val="000A080F"/>
    <w:rsid w:val="000B40B8"/>
    <w:rsid w:val="000F7D76"/>
    <w:rsid w:val="00170E65"/>
    <w:rsid w:val="001D404E"/>
    <w:rsid w:val="0022149E"/>
    <w:rsid w:val="00253ED5"/>
    <w:rsid w:val="002A386C"/>
    <w:rsid w:val="002B2FB3"/>
    <w:rsid w:val="00315DE9"/>
    <w:rsid w:val="003231FC"/>
    <w:rsid w:val="00342EC4"/>
    <w:rsid w:val="003534ED"/>
    <w:rsid w:val="003E1308"/>
    <w:rsid w:val="00480D2F"/>
    <w:rsid w:val="00497AEB"/>
    <w:rsid w:val="004A5366"/>
    <w:rsid w:val="004B70B7"/>
    <w:rsid w:val="00517B82"/>
    <w:rsid w:val="005623A8"/>
    <w:rsid w:val="005D4B71"/>
    <w:rsid w:val="00614902"/>
    <w:rsid w:val="00614CA4"/>
    <w:rsid w:val="00632B48"/>
    <w:rsid w:val="00673606"/>
    <w:rsid w:val="006B3F2B"/>
    <w:rsid w:val="006D15D9"/>
    <w:rsid w:val="006E0D55"/>
    <w:rsid w:val="00735083"/>
    <w:rsid w:val="007A5171"/>
    <w:rsid w:val="007C6892"/>
    <w:rsid w:val="007D0250"/>
    <w:rsid w:val="0080245D"/>
    <w:rsid w:val="00824937"/>
    <w:rsid w:val="008B1DCA"/>
    <w:rsid w:val="008B2F8C"/>
    <w:rsid w:val="0090056E"/>
    <w:rsid w:val="00932786"/>
    <w:rsid w:val="009D49D9"/>
    <w:rsid w:val="009F1067"/>
    <w:rsid w:val="00A307E5"/>
    <w:rsid w:val="00A75D37"/>
    <w:rsid w:val="00A762C0"/>
    <w:rsid w:val="00AE1FC8"/>
    <w:rsid w:val="00AF2749"/>
    <w:rsid w:val="00B27BBF"/>
    <w:rsid w:val="00B65093"/>
    <w:rsid w:val="00B67E84"/>
    <w:rsid w:val="00B77DA1"/>
    <w:rsid w:val="00C17CA4"/>
    <w:rsid w:val="00C20A49"/>
    <w:rsid w:val="00CD5FD0"/>
    <w:rsid w:val="00CE261C"/>
    <w:rsid w:val="00D317CF"/>
    <w:rsid w:val="00D91B9A"/>
    <w:rsid w:val="00D9357B"/>
    <w:rsid w:val="00D95771"/>
    <w:rsid w:val="00E33E50"/>
    <w:rsid w:val="00E343CD"/>
    <w:rsid w:val="00E373B0"/>
    <w:rsid w:val="00F07D5C"/>
    <w:rsid w:val="00F36CF4"/>
    <w:rsid w:val="00F42679"/>
    <w:rsid w:val="00F76674"/>
    <w:rsid w:val="00FB3CB6"/>
    <w:rsid w:val="00FC7E08"/>
    <w:rsid w:val="00FD5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21C35A8-5875-4D6D-9BB7-EA20CE246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762C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A76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62C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A76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A76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A762C0"/>
  </w:style>
  <w:style w:type="character" w:styleId="HTMLCode">
    <w:name w:val="HTML Code"/>
    <w:basedOn w:val="DefaultParagraphFont"/>
    <w:uiPriority w:val="99"/>
    <w:semiHidden/>
    <w:unhideWhenUsed/>
    <w:rsid w:val="00A762C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762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762C0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7350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25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13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9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18" w:color="F0F0F0"/>
                <w:bottom w:val="single" w:sz="6" w:space="5" w:color="F0F0F0"/>
                <w:right w:val="single" w:sz="6" w:space="18" w:color="F0F0F0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2854</TotalTime>
  <Pages>15</Pages>
  <Words>389</Words>
  <Characters>2220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McDonald's Corporation</Company>
  <LinksUpToDate>false</LinksUpToDate>
  <CharactersWithSpaces>2604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KhajaAsmath</dc:creator>
  <cp:keywords/>
  <dc:description/>
  <cp:lastModifiedBy>Mohammed KhajaAsmath</cp:lastModifiedBy>
  <cp:revision>64</cp:revision>
  <dcterms:created xsi:type="dcterms:W3CDTF">2016-01-20T01:30:00Z</dcterms:created>
  <dcterms:modified xsi:type="dcterms:W3CDTF">2016-01-22T21:03:00Z</dcterms:modified>
</cp:coreProperties>
</file>